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DE23F3" w:rsidRDefault="00D02B11">
      <w:pPr>
        <w:spacing w:before="72" w:after="31"/>
        <w:ind w:left="280"/>
        <w:rPr>
          <w:b/>
          <w:sz w:val="17"/>
        </w:rPr>
      </w:pPr>
      <w:r>
        <w:rPr>
          <w:b/>
          <w:w w:val="105"/>
          <w:sz w:val="17"/>
        </w:rPr>
        <w:t>Grille d'évaluation adaptée</w:t>
      </w: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41"/>
        <w:gridCol w:w="3121"/>
        <w:gridCol w:w="1331"/>
        <w:gridCol w:w="4792"/>
        <w:gridCol w:w="2021"/>
      </w:tblGrid>
      <w:tr w:rsidR="00DE23F3">
        <w:trPr>
          <w:trHeight w:val="340"/>
        </w:trPr>
        <w:tc>
          <w:tcPr>
            <w:tcW w:w="3841" w:type="dxa"/>
          </w:tcPr>
          <w:p w:rsidR="00DE23F3" w:rsidRDefault="00DE23F3">
            <w:pPr>
              <w:pStyle w:val="TableParagraph"/>
              <w:spacing w:before="9"/>
              <w:rPr>
                <w:b/>
                <w:sz w:val="9"/>
              </w:rPr>
            </w:pPr>
          </w:p>
          <w:p w:rsidR="00DE23F3" w:rsidRDefault="00D02B11">
            <w:pPr>
              <w:pStyle w:val="TableParagraph"/>
              <w:ind w:left="110"/>
              <w:rPr>
                <w:sz w:val="12"/>
              </w:rPr>
            </w:pPr>
            <w:r>
              <w:rPr>
                <w:w w:val="105"/>
                <w:sz w:val="12"/>
              </w:rPr>
              <w:t>Matière: Sciences et technologie (06)</w:t>
            </w:r>
          </w:p>
        </w:tc>
        <w:tc>
          <w:tcPr>
            <w:tcW w:w="3121" w:type="dxa"/>
          </w:tcPr>
          <w:p w:rsidR="00DE23F3" w:rsidRDefault="00DE23F3">
            <w:pPr>
              <w:pStyle w:val="TableParagraph"/>
              <w:spacing w:before="9"/>
              <w:rPr>
                <w:b/>
                <w:sz w:val="9"/>
              </w:rPr>
            </w:pPr>
          </w:p>
          <w:p w:rsidR="00DE23F3" w:rsidRDefault="00D02B11">
            <w:pPr>
              <w:pStyle w:val="TableParagraph"/>
              <w:ind w:left="35"/>
              <w:rPr>
                <w:sz w:val="12"/>
              </w:rPr>
            </w:pPr>
            <w:r>
              <w:rPr>
                <w:w w:val="105"/>
                <w:sz w:val="12"/>
              </w:rPr>
              <w:t>Domaine: Matière et énergie</w:t>
            </w:r>
          </w:p>
        </w:tc>
        <w:tc>
          <w:tcPr>
            <w:tcW w:w="1331" w:type="dxa"/>
          </w:tcPr>
          <w:p w:rsidR="00DE23F3" w:rsidRDefault="00DE23F3">
            <w:pPr>
              <w:pStyle w:val="TableParagraph"/>
              <w:spacing w:before="9"/>
              <w:rPr>
                <w:b/>
                <w:sz w:val="9"/>
              </w:rPr>
            </w:pPr>
          </w:p>
          <w:p w:rsidR="00DE23F3" w:rsidRDefault="00D02B11">
            <w:pPr>
              <w:pStyle w:val="TableParagraph"/>
              <w:ind w:left="35"/>
              <w:rPr>
                <w:sz w:val="12"/>
              </w:rPr>
            </w:pPr>
            <w:r>
              <w:rPr>
                <w:w w:val="105"/>
                <w:sz w:val="12"/>
              </w:rPr>
              <w:t>Année d'étude: 05</w:t>
            </w:r>
          </w:p>
        </w:tc>
        <w:tc>
          <w:tcPr>
            <w:tcW w:w="4792" w:type="dxa"/>
          </w:tcPr>
          <w:p w:rsidR="00DE23F3" w:rsidRDefault="00DE23F3">
            <w:pPr>
              <w:pStyle w:val="TableParagraph"/>
              <w:spacing w:before="9"/>
              <w:rPr>
                <w:b/>
                <w:sz w:val="9"/>
              </w:rPr>
            </w:pPr>
          </w:p>
          <w:p w:rsidR="00DE23F3" w:rsidRDefault="00D02B11">
            <w:pPr>
              <w:pStyle w:val="TableParagraph"/>
              <w:ind w:left="131"/>
              <w:rPr>
                <w:sz w:val="12"/>
              </w:rPr>
            </w:pPr>
            <w:r>
              <w:rPr>
                <w:w w:val="105"/>
                <w:sz w:val="12"/>
              </w:rPr>
              <w:t>Élève:</w:t>
            </w:r>
          </w:p>
        </w:tc>
        <w:tc>
          <w:tcPr>
            <w:tcW w:w="2021" w:type="dxa"/>
          </w:tcPr>
          <w:p w:rsidR="00DE23F3" w:rsidRDefault="00DE23F3">
            <w:pPr>
              <w:pStyle w:val="TableParagraph"/>
              <w:spacing w:before="9"/>
              <w:rPr>
                <w:b/>
                <w:sz w:val="9"/>
              </w:rPr>
            </w:pPr>
          </w:p>
          <w:p w:rsidR="00DE23F3" w:rsidRDefault="00D02B11">
            <w:pPr>
              <w:pStyle w:val="TableParagraph"/>
              <w:ind w:left="107"/>
              <w:rPr>
                <w:sz w:val="12"/>
              </w:rPr>
            </w:pPr>
            <w:r>
              <w:rPr>
                <w:w w:val="105"/>
                <w:sz w:val="12"/>
              </w:rPr>
              <w:t>Date:</w:t>
            </w:r>
          </w:p>
        </w:tc>
      </w:tr>
      <w:tr w:rsidR="00DE23F3">
        <w:trPr>
          <w:trHeight w:val="340"/>
        </w:trPr>
        <w:tc>
          <w:tcPr>
            <w:tcW w:w="15106" w:type="dxa"/>
            <w:gridSpan w:val="5"/>
          </w:tcPr>
          <w:p w:rsidR="00DE23F3" w:rsidRDefault="00DE23F3">
            <w:pPr>
              <w:pStyle w:val="TableParagraph"/>
              <w:spacing w:before="9"/>
              <w:rPr>
                <w:b/>
                <w:sz w:val="9"/>
              </w:rPr>
            </w:pPr>
          </w:p>
          <w:p w:rsidR="00DE23F3" w:rsidRDefault="00D02B11">
            <w:pPr>
              <w:pStyle w:val="TableParagraph"/>
              <w:ind w:left="110"/>
              <w:rPr>
                <w:sz w:val="12"/>
              </w:rPr>
            </w:pPr>
            <w:r>
              <w:rPr>
                <w:w w:val="105"/>
                <w:sz w:val="12"/>
              </w:rPr>
              <w:t>Tâche d'évaluation: Prototypes électriques</w:t>
            </w:r>
          </w:p>
        </w:tc>
      </w:tr>
      <w:tr w:rsidR="00DE23F3">
        <w:trPr>
          <w:trHeight w:val="546"/>
        </w:trPr>
        <w:tc>
          <w:tcPr>
            <w:tcW w:w="15106" w:type="dxa"/>
            <w:gridSpan w:val="5"/>
          </w:tcPr>
          <w:p w:rsidR="00DE23F3" w:rsidRDefault="00D02B11">
            <w:pPr>
              <w:pStyle w:val="TableParagraph"/>
              <w:spacing w:before="0" w:line="131" w:lineRule="exact"/>
              <w:ind w:left="110"/>
              <w:rPr>
                <w:sz w:val="12"/>
              </w:rPr>
            </w:pPr>
            <w:r>
              <w:rPr>
                <w:w w:val="105"/>
                <w:sz w:val="12"/>
              </w:rPr>
              <w:t>Attentes:</w:t>
            </w:r>
          </w:p>
          <w:p w:rsidR="00DE23F3" w:rsidRDefault="00D02B11">
            <w:pPr>
              <w:pStyle w:val="TableParagraph"/>
              <w:spacing w:before="80" w:line="160" w:lineRule="atLeast"/>
              <w:ind w:left="150" w:right="1903"/>
              <w:rPr>
                <w:sz w:val="12"/>
              </w:rPr>
            </w:pPr>
            <w:r>
              <w:rPr>
                <w:w w:val="105"/>
                <w:sz w:val="12"/>
              </w:rPr>
              <w:t>B1.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Démontrer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une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compréhension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des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principes de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l’énergie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électrique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et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des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transformations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diverses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formes d’énergie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électricité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et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vice-versa.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(Idées maîtresses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et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B);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B2.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Examiner,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à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partir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d’expériences et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recherches, </w:t>
            </w:r>
            <w:proofErr w:type="gramStart"/>
            <w:r>
              <w:rPr>
                <w:w w:val="105"/>
                <w:sz w:val="12"/>
              </w:rPr>
              <w:t>l’ électricité</w:t>
            </w:r>
            <w:proofErr w:type="gramEnd"/>
            <w:r>
              <w:rPr>
                <w:w w:val="105"/>
                <w:sz w:val="12"/>
              </w:rPr>
              <w:t xml:space="preserve"> statique et l’électricité courante et construire des circuits électriques simples. (Idées maîtresses A et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B)</w:t>
            </w:r>
          </w:p>
        </w:tc>
      </w:tr>
      <w:tr w:rsidR="00DE23F3">
        <w:trPr>
          <w:trHeight w:val="830"/>
        </w:trPr>
        <w:tc>
          <w:tcPr>
            <w:tcW w:w="13085" w:type="dxa"/>
            <w:gridSpan w:val="4"/>
          </w:tcPr>
          <w:p w:rsidR="00DE23F3" w:rsidRDefault="00D02B11">
            <w:pPr>
              <w:pStyle w:val="TableParagraph"/>
              <w:spacing w:before="0" w:line="132" w:lineRule="exact"/>
              <w:ind w:left="150"/>
              <w:rPr>
                <w:sz w:val="12"/>
              </w:rPr>
            </w:pPr>
            <w:r>
              <w:rPr>
                <w:w w:val="105"/>
                <w:sz w:val="12"/>
              </w:rPr>
              <w:t>Commentaires (forces et prochaines étapes):</w:t>
            </w:r>
          </w:p>
        </w:tc>
        <w:tc>
          <w:tcPr>
            <w:tcW w:w="2021" w:type="dxa"/>
          </w:tcPr>
          <w:p w:rsidR="00DE23F3" w:rsidRDefault="00D02B11">
            <w:pPr>
              <w:pStyle w:val="TableParagraph"/>
              <w:spacing w:before="0" w:line="132" w:lineRule="exact"/>
              <w:ind w:left="107"/>
              <w:rPr>
                <w:sz w:val="12"/>
              </w:rPr>
            </w:pPr>
            <w:r>
              <w:rPr>
                <w:w w:val="105"/>
                <w:sz w:val="12"/>
              </w:rPr>
              <w:t>Niveau de rendement:</w:t>
            </w:r>
          </w:p>
        </w:tc>
      </w:tr>
    </w:tbl>
    <w:p w:rsidR="00DE23F3" w:rsidRDefault="00DE23F3">
      <w:pPr>
        <w:pStyle w:val="BodyText"/>
        <w:rPr>
          <w:b/>
          <w:sz w:val="8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61"/>
        <w:gridCol w:w="120"/>
        <w:gridCol w:w="5999"/>
        <w:gridCol w:w="122"/>
        <w:gridCol w:w="1920"/>
      </w:tblGrid>
      <w:tr w:rsidR="00DE23F3">
        <w:trPr>
          <w:trHeight w:val="225"/>
        </w:trPr>
        <w:tc>
          <w:tcPr>
            <w:tcW w:w="6961" w:type="dxa"/>
            <w:shd w:val="clear" w:color="auto" w:fill="000000"/>
          </w:tcPr>
          <w:p w:rsidR="00DE23F3" w:rsidRDefault="00D02B11">
            <w:pPr>
              <w:pStyle w:val="TableParagraph"/>
              <w:spacing w:before="21"/>
              <w:ind w:left="2986" w:right="2989"/>
              <w:jc w:val="center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Compétence</w:t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 w:rsidR="00DE23F3" w:rsidRDefault="00DE23F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5999" w:type="dxa"/>
            <w:shd w:val="clear" w:color="auto" w:fill="000000"/>
          </w:tcPr>
          <w:p w:rsidR="00DE23F3" w:rsidRDefault="00D02B11">
            <w:pPr>
              <w:pStyle w:val="TableParagraph"/>
              <w:tabs>
                <w:tab w:val="left" w:pos="2678"/>
                <w:tab w:val="left" w:pos="4718"/>
              </w:tabs>
              <w:spacing w:before="21"/>
              <w:ind w:left="637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Niveau</w:t>
            </w:r>
            <w:r>
              <w:rPr>
                <w:b/>
                <w:color w:val="FFFFFF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FFFFFF"/>
                <w:w w:val="105"/>
                <w:sz w:val="15"/>
              </w:rPr>
              <w:t>1</w:t>
            </w:r>
            <w:r>
              <w:rPr>
                <w:b/>
                <w:color w:val="FFFFFF"/>
                <w:w w:val="105"/>
                <w:sz w:val="15"/>
              </w:rPr>
              <w:tab/>
              <w:t>Niveau</w:t>
            </w:r>
            <w:r>
              <w:rPr>
                <w:b/>
                <w:color w:val="FFFFFF"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color w:val="FFFFFF"/>
                <w:w w:val="105"/>
                <w:sz w:val="15"/>
              </w:rPr>
              <w:t>2</w:t>
            </w:r>
            <w:r>
              <w:rPr>
                <w:b/>
                <w:color w:val="FFFFFF"/>
                <w:w w:val="105"/>
                <w:sz w:val="15"/>
              </w:rPr>
              <w:tab/>
              <w:t>Niveau</w:t>
            </w:r>
            <w:r>
              <w:rPr>
                <w:b/>
                <w:color w:val="FFFFFF"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color w:val="FFFFFF"/>
                <w:w w:val="105"/>
                <w:sz w:val="15"/>
              </w:rPr>
              <w:t>3</w:t>
            </w:r>
          </w:p>
        </w:tc>
        <w:tc>
          <w:tcPr>
            <w:tcW w:w="122" w:type="dxa"/>
            <w:tcBorders>
              <w:bottom w:val="single" w:sz="8" w:space="0" w:color="000000"/>
            </w:tcBorders>
          </w:tcPr>
          <w:p w:rsidR="00DE23F3" w:rsidRDefault="00DE23F3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920" w:type="dxa"/>
            <w:shd w:val="clear" w:color="auto" w:fill="000000"/>
          </w:tcPr>
          <w:p w:rsidR="00DE23F3" w:rsidRDefault="00D02B11">
            <w:pPr>
              <w:pStyle w:val="TableParagraph"/>
              <w:spacing w:before="21"/>
              <w:ind w:left="637"/>
              <w:rPr>
                <w:b/>
                <w:sz w:val="15"/>
              </w:rPr>
            </w:pPr>
            <w:r>
              <w:rPr>
                <w:b/>
                <w:color w:val="FFFFFF"/>
                <w:w w:val="105"/>
                <w:sz w:val="15"/>
              </w:rPr>
              <w:t>Niveau 4</w:t>
            </w:r>
          </w:p>
        </w:tc>
      </w:tr>
    </w:tbl>
    <w:p w:rsidR="00DE23F3" w:rsidRDefault="00DE23F3">
      <w:pPr>
        <w:rPr>
          <w:sz w:val="15"/>
        </w:rPr>
        <w:sectPr w:rsidR="00DE23F3">
          <w:type w:val="continuous"/>
          <w:pgSz w:w="15840" w:h="12240" w:orient="landscape"/>
          <w:pgMar w:top="220" w:right="240" w:bottom="280" w:left="240" w:gutter="0"/>
        </w:sectPr>
      </w:pPr>
    </w:p>
    <w:p w:rsidR="00DE23F3" w:rsidRDefault="00DE23F3">
      <w:pPr>
        <w:pStyle w:val="Heading1"/>
        <w:spacing w:before="33"/>
      </w:pPr>
      <w:r w:rsidRPr="00DE23F3">
        <w:pict>
          <v:rect id="_x0000_s1029" style="position:absolute;left:0;text-align:left;margin-left:372pt;margin-top:-11.4pt;width:299.95pt;height:9pt;z-index:-251940864;mso-position-horizontal-relative:page" fillcolor="black" stroked="f">
            <w10:wrap anchorx="page"/>
          </v:rect>
        </w:pict>
      </w:r>
      <w:r w:rsidR="00D02B11">
        <w:t>Connaissance et</w:t>
      </w:r>
      <w:r w:rsidR="00D02B11">
        <w:rPr>
          <w:spacing w:val="-3"/>
        </w:rPr>
        <w:t xml:space="preserve"> </w:t>
      </w:r>
      <w:r w:rsidR="00D02B11">
        <w:t>compréhension</w:t>
      </w:r>
    </w:p>
    <w:p w:rsidR="00DE23F3" w:rsidRDefault="00D02B11">
      <w:pPr>
        <w:pStyle w:val="BodyText"/>
        <w:spacing w:before="17"/>
        <w:ind w:left="120"/>
      </w:pPr>
      <w:r>
        <w:rPr>
          <w:w w:val="105"/>
        </w:rPr>
        <w:t>(CC 2) Compréhension des éléments à l’étude</w:t>
      </w:r>
      <w:r>
        <w:rPr>
          <w:spacing w:val="-26"/>
          <w:w w:val="105"/>
        </w:rPr>
        <w:t xml:space="preserve"> </w:t>
      </w:r>
      <w:r>
        <w:rPr>
          <w:w w:val="105"/>
        </w:rPr>
        <w:t>:</w:t>
      </w:r>
    </w:p>
    <w:p w:rsidR="00DE23F3" w:rsidRDefault="00D02B11">
      <w:pPr>
        <w:pStyle w:val="ListParagraph"/>
        <w:numPr>
          <w:ilvl w:val="0"/>
          <w:numId w:val="2"/>
        </w:numPr>
        <w:tabs>
          <w:tab w:val="left" w:pos="302"/>
        </w:tabs>
        <w:ind w:left="302"/>
        <w:rPr>
          <w:sz w:val="12"/>
        </w:rPr>
      </w:pPr>
      <w:r>
        <w:rPr>
          <w:w w:val="105"/>
          <w:sz w:val="12"/>
        </w:rPr>
        <w:t>Je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comprends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les concepts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clés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reliés au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sujet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: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les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montages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des circuits</w:t>
      </w:r>
      <w:r>
        <w:rPr>
          <w:spacing w:val="-15"/>
          <w:w w:val="105"/>
          <w:sz w:val="12"/>
        </w:rPr>
        <w:t xml:space="preserve"> </w:t>
      </w:r>
      <w:r>
        <w:rPr>
          <w:w w:val="105"/>
          <w:sz w:val="12"/>
        </w:rPr>
        <w:t>électriques.</w:t>
      </w:r>
    </w:p>
    <w:p w:rsidR="00DE23F3" w:rsidRDefault="00DE23F3">
      <w:pPr>
        <w:pStyle w:val="BodyText"/>
      </w:pPr>
    </w:p>
    <w:p w:rsidR="00DE23F3" w:rsidRDefault="00DE23F3">
      <w:pPr>
        <w:pStyle w:val="Heading1"/>
        <w:spacing w:before="92"/>
      </w:pPr>
      <w:r w:rsidRPr="00DE23F3">
        <w:pict>
          <v:line id="_x0000_s1028" style="position:absolute;left:0;text-align:left;z-index:251658240;mso-position-horizontal-relative:page" from="18pt,2.35pt" to="774pt,2.35pt" strokeweight="1pt">
            <w10:wrap anchorx="page"/>
          </v:line>
        </w:pict>
      </w:r>
      <w:r w:rsidR="00D02B11">
        <w:t>Habileté de la pensée</w:t>
      </w:r>
    </w:p>
    <w:p w:rsidR="00DE23F3" w:rsidRDefault="00D02B11">
      <w:pPr>
        <w:pStyle w:val="BodyText"/>
        <w:spacing w:before="15"/>
        <w:ind w:left="120"/>
      </w:pPr>
      <w:r>
        <w:rPr>
          <w:w w:val="105"/>
        </w:rPr>
        <w:t>(HP 1) Utilisation des habiletés de planification :</w:t>
      </w:r>
    </w:p>
    <w:p w:rsidR="00DE23F3" w:rsidRDefault="00D02B11">
      <w:pPr>
        <w:pStyle w:val="ListParagraph"/>
        <w:numPr>
          <w:ilvl w:val="0"/>
          <w:numId w:val="2"/>
        </w:numPr>
        <w:tabs>
          <w:tab w:val="left" w:pos="302"/>
        </w:tabs>
        <w:spacing w:line="285" w:lineRule="auto"/>
        <w:ind w:right="75" w:firstLine="104"/>
        <w:rPr>
          <w:sz w:val="12"/>
        </w:rPr>
      </w:pPr>
      <w:r>
        <w:rPr>
          <w:w w:val="105"/>
          <w:sz w:val="12"/>
        </w:rPr>
        <w:t>Je</w:t>
      </w:r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planifie</w:t>
      </w:r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ma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résolution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problème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technologique</w:t>
      </w:r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: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nature</w:t>
      </w:r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du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problème,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pistes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solution,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critères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à considérer.</w:t>
      </w:r>
    </w:p>
    <w:p w:rsidR="00DE23F3" w:rsidRDefault="00D02B11">
      <w:pPr>
        <w:pStyle w:val="ListParagraph"/>
        <w:numPr>
          <w:ilvl w:val="0"/>
          <w:numId w:val="2"/>
        </w:numPr>
        <w:tabs>
          <w:tab w:val="left" w:pos="302"/>
        </w:tabs>
        <w:spacing w:before="0" w:line="136" w:lineRule="exact"/>
        <w:ind w:left="302"/>
        <w:rPr>
          <w:sz w:val="12"/>
        </w:rPr>
      </w:pPr>
      <w:r>
        <w:rPr>
          <w:w w:val="105"/>
          <w:sz w:val="12"/>
        </w:rPr>
        <w:t>Plan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détaillé:</w:t>
      </w:r>
    </w:p>
    <w:p w:rsidR="00DE23F3" w:rsidRDefault="00D02B11">
      <w:pPr>
        <w:pStyle w:val="ListParagraph"/>
        <w:numPr>
          <w:ilvl w:val="0"/>
          <w:numId w:val="1"/>
        </w:numPr>
        <w:tabs>
          <w:tab w:val="left" w:pos="477"/>
          <w:tab w:val="left" w:pos="478"/>
        </w:tabs>
        <w:ind w:left="478"/>
        <w:rPr>
          <w:sz w:val="12"/>
        </w:rPr>
      </w:pPr>
      <w:r>
        <w:rPr>
          <w:w w:val="105"/>
          <w:sz w:val="12"/>
        </w:rPr>
        <w:t>Croquis (dessin)</w:t>
      </w:r>
      <w:r>
        <w:rPr>
          <w:spacing w:val="-16"/>
          <w:w w:val="105"/>
          <w:sz w:val="12"/>
        </w:rPr>
        <w:t xml:space="preserve"> </w:t>
      </w:r>
      <w:r>
        <w:rPr>
          <w:w w:val="105"/>
          <w:sz w:val="12"/>
        </w:rPr>
        <w:t>détaillé.</w:t>
      </w:r>
    </w:p>
    <w:p w:rsidR="00DE23F3" w:rsidRDefault="00D02B11">
      <w:pPr>
        <w:pStyle w:val="ListParagraph"/>
        <w:numPr>
          <w:ilvl w:val="0"/>
          <w:numId w:val="1"/>
        </w:numPr>
        <w:tabs>
          <w:tab w:val="left" w:pos="477"/>
          <w:tab w:val="left" w:pos="478"/>
        </w:tabs>
        <w:spacing w:before="24" w:line="285" w:lineRule="auto"/>
        <w:ind w:right="2926" w:hanging="348"/>
        <w:rPr>
          <w:sz w:val="12"/>
        </w:rPr>
      </w:pPr>
      <w:r>
        <w:rPr>
          <w:w w:val="105"/>
          <w:sz w:val="12"/>
        </w:rPr>
        <w:t>Plan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montage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du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circuit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électrique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(utilise</w:t>
      </w:r>
      <w:r>
        <w:rPr>
          <w:spacing w:val="-11"/>
          <w:w w:val="105"/>
          <w:sz w:val="12"/>
        </w:rPr>
        <w:t xml:space="preserve"> </w:t>
      </w:r>
      <w:r>
        <w:rPr>
          <w:w w:val="105"/>
          <w:sz w:val="12"/>
        </w:rPr>
        <w:t>les symboles).</w:t>
      </w:r>
    </w:p>
    <w:p w:rsidR="00DE23F3" w:rsidRDefault="00D02B11">
      <w:pPr>
        <w:pStyle w:val="ListParagraph"/>
        <w:numPr>
          <w:ilvl w:val="0"/>
          <w:numId w:val="1"/>
        </w:numPr>
        <w:tabs>
          <w:tab w:val="left" w:pos="477"/>
          <w:tab w:val="left" w:pos="478"/>
        </w:tabs>
        <w:spacing w:before="0" w:line="138" w:lineRule="exact"/>
        <w:ind w:left="478"/>
        <w:rPr>
          <w:sz w:val="12"/>
        </w:rPr>
      </w:pPr>
      <w:r>
        <w:rPr>
          <w:w w:val="105"/>
          <w:sz w:val="12"/>
        </w:rPr>
        <w:t>Liste</w:t>
      </w:r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matériel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et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d’outils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(les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matériaux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recyclés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sont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fortement encouragés).</w:t>
      </w:r>
    </w:p>
    <w:p w:rsidR="00DE23F3" w:rsidRDefault="00D02B11">
      <w:pPr>
        <w:pStyle w:val="ListParagraph"/>
        <w:numPr>
          <w:ilvl w:val="0"/>
          <w:numId w:val="1"/>
        </w:numPr>
        <w:tabs>
          <w:tab w:val="left" w:pos="477"/>
          <w:tab w:val="left" w:pos="478"/>
        </w:tabs>
        <w:spacing w:before="24"/>
        <w:ind w:left="478"/>
        <w:rPr>
          <w:sz w:val="12"/>
        </w:rPr>
      </w:pPr>
      <w:r>
        <w:rPr>
          <w:w w:val="105"/>
          <w:sz w:val="12"/>
        </w:rPr>
        <w:t>Je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note</w:t>
      </w:r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les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modifications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apportées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au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plan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tout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au</w:t>
      </w:r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long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la construction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mon</w:t>
      </w:r>
      <w:r>
        <w:rPr>
          <w:spacing w:val="-18"/>
          <w:w w:val="105"/>
          <w:sz w:val="12"/>
        </w:rPr>
        <w:t xml:space="preserve"> </w:t>
      </w:r>
      <w:r>
        <w:rPr>
          <w:w w:val="105"/>
          <w:sz w:val="12"/>
        </w:rPr>
        <w:t>prototype.</w:t>
      </w: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  <w:spacing w:before="6"/>
      </w:pPr>
    </w:p>
    <w:p w:rsidR="00DE23F3" w:rsidRDefault="00DE23F3">
      <w:pPr>
        <w:pStyle w:val="Heading1"/>
      </w:pPr>
      <w:r w:rsidRPr="00DE23F3">
        <w:pict>
          <v:line id="_x0000_s1027" style="position:absolute;left:0;text-align:left;z-index:251660288;mso-position-horizontal-relative:page" from="18pt,-2.45pt" to="774pt,-2.45pt" strokeweight="1pt">
            <w10:wrap anchorx="page"/>
          </v:line>
        </w:pict>
      </w:r>
      <w:r w:rsidR="00D02B11">
        <w:t>Communication</w:t>
      </w:r>
    </w:p>
    <w:p w:rsidR="00DE23F3" w:rsidRDefault="00D02B11">
      <w:pPr>
        <w:pStyle w:val="BodyText"/>
        <w:spacing w:before="19" w:line="280" w:lineRule="auto"/>
        <w:ind w:left="120"/>
      </w:pPr>
      <w:r>
        <w:rPr>
          <w:w w:val="105"/>
        </w:rPr>
        <w:t>(CO</w:t>
      </w:r>
      <w:r>
        <w:rPr>
          <w:spacing w:val="-8"/>
          <w:w w:val="105"/>
        </w:rPr>
        <w:t xml:space="preserve"> </w:t>
      </w:r>
      <w:r>
        <w:rPr>
          <w:w w:val="105"/>
        </w:rPr>
        <w:t>2)</w:t>
      </w:r>
      <w:r>
        <w:rPr>
          <w:spacing w:val="-10"/>
          <w:w w:val="105"/>
        </w:rPr>
        <w:t xml:space="preserve"> </w:t>
      </w:r>
      <w:r>
        <w:rPr>
          <w:w w:val="105"/>
        </w:rPr>
        <w:t>Communication</w:t>
      </w:r>
      <w:r>
        <w:rPr>
          <w:spacing w:val="-7"/>
          <w:w w:val="105"/>
        </w:rPr>
        <w:t xml:space="preserve"> </w:t>
      </w:r>
      <w:r>
        <w:rPr>
          <w:w w:val="105"/>
        </w:rPr>
        <w:t>des</w:t>
      </w:r>
      <w:r>
        <w:rPr>
          <w:spacing w:val="-9"/>
          <w:w w:val="105"/>
        </w:rPr>
        <w:t xml:space="preserve"> </w:t>
      </w:r>
      <w:r>
        <w:rPr>
          <w:w w:val="105"/>
        </w:rPr>
        <w:t>idées</w:t>
      </w:r>
      <w:r>
        <w:rPr>
          <w:spacing w:val="-7"/>
          <w:w w:val="105"/>
        </w:rPr>
        <w:t xml:space="preserve"> </w:t>
      </w:r>
      <w:r>
        <w:rPr>
          <w:w w:val="105"/>
        </w:rPr>
        <w:t>et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l'information,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façon</w:t>
      </w:r>
      <w:r>
        <w:rPr>
          <w:spacing w:val="-10"/>
          <w:w w:val="105"/>
        </w:rPr>
        <w:t xml:space="preserve"> </w:t>
      </w:r>
      <w:r>
        <w:rPr>
          <w:w w:val="105"/>
        </w:rPr>
        <w:t>orale,</w:t>
      </w:r>
      <w:r>
        <w:rPr>
          <w:spacing w:val="-9"/>
          <w:w w:val="105"/>
        </w:rPr>
        <w:t xml:space="preserve"> </w:t>
      </w:r>
      <w:r>
        <w:rPr>
          <w:w w:val="105"/>
        </w:rPr>
        <w:t>écrite</w:t>
      </w:r>
      <w:r>
        <w:rPr>
          <w:spacing w:val="-8"/>
          <w:w w:val="105"/>
        </w:rPr>
        <w:t xml:space="preserve"> </w:t>
      </w:r>
      <w:r>
        <w:rPr>
          <w:w w:val="105"/>
        </w:rPr>
        <w:t>et</w:t>
      </w:r>
      <w:r>
        <w:rPr>
          <w:spacing w:val="-8"/>
          <w:w w:val="105"/>
        </w:rPr>
        <w:t xml:space="preserve"> </w:t>
      </w:r>
      <w:r>
        <w:rPr>
          <w:w w:val="105"/>
        </w:rPr>
        <w:t>visuelle,</w:t>
      </w:r>
      <w:r>
        <w:rPr>
          <w:spacing w:val="-7"/>
          <w:w w:val="105"/>
        </w:rPr>
        <w:t xml:space="preserve"> </w:t>
      </w:r>
      <w:r>
        <w:rPr>
          <w:w w:val="105"/>
        </w:rPr>
        <w:t>à</w:t>
      </w:r>
      <w:r>
        <w:rPr>
          <w:spacing w:val="-10"/>
          <w:w w:val="105"/>
        </w:rPr>
        <w:t xml:space="preserve"> </w:t>
      </w:r>
      <w:r>
        <w:rPr>
          <w:w w:val="105"/>
        </w:rPr>
        <w:t>des</w:t>
      </w:r>
      <w:r>
        <w:rPr>
          <w:spacing w:val="-9"/>
          <w:w w:val="105"/>
        </w:rPr>
        <w:t xml:space="preserve"> </w:t>
      </w:r>
      <w:r>
        <w:rPr>
          <w:w w:val="105"/>
        </w:rPr>
        <w:t>fins</w:t>
      </w:r>
      <w:r>
        <w:rPr>
          <w:spacing w:val="-7"/>
          <w:w w:val="105"/>
        </w:rPr>
        <w:t xml:space="preserve"> </w:t>
      </w:r>
      <w:r>
        <w:rPr>
          <w:w w:val="105"/>
        </w:rPr>
        <w:t>précises</w:t>
      </w:r>
      <w:r>
        <w:rPr>
          <w:spacing w:val="-6"/>
          <w:w w:val="105"/>
        </w:rPr>
        <w:t xml:space="preserve"> </w:t>
      </w:r>
      <w:r>
        <w:rPr>
          <w:w w:val="105"/>
        </w:rPr>
        <w:t>et pour</w:t>
      </w:r>
      <w:r>
        <w:rPr>
          <w:spacing w:val="-7"/>
          <w:w w:val="105"/>
        </w:rPr>
        <w:t xml:space="preserve"> </w:t>
      </w:r>
      <w:r>
        <w:rPr>
          <w:w w:val="105"/>
        </w:rPr>
        <w:t>des</w:t>
      </w:r>
      <w:r>
        <w:rPr>
          <w:spacing w:val="-6"/>
          <w:w w:val="105"/>
        </w:rPr>
        <w:t xml:space="preserve"> </w:t>
      </w:r>
      <w:r>
        <w:rPr>
          <w:w w:val="105"/>
        </w:rPr>
        <w:t>auditoires</w:t>
      </w:r>
      <w:r>
        <w:rPr>
          <w:spacing w:val="-8"/>
          <w:w w:val="105"/>
        </w:rPr>
        <w:t xml:space="preserve"> </w:t>
      </w:r>
      <w:r>
        <w:rPr>
          <w:w w:val="105"/>
        </w:rPr>
        <w:t>spécifiques</w:t>
      </w:r>
      <w:r>
        <w:rPr>
          <w:spacing w:val="-7"/>
          <w:w w:val="105"/>
        </w:rPr>
        <w:t xml:space="preserve"> </w:t>
      </w:r>
      <w:r>
        <w:rPr>
          <w:w w:val="105"/>
        </w:rPr>
        <w:t>:</w:t>
      </w:r>
    </w:p>
    <w:p w:rsidR="00DE23F3" w:rsidRDefault="00D02B11">
      <w:pPr>
        <w:pStyle w:val="ListParagraph"/>
        <w:numPr>
          <w:ilvl w:val="0"/>
          <w:numId w:val="2"/>
        </w:numPr>
        <w:tabs>
          <w:tab w:val="left" w:pos="300"/>
        </w:tabs>
        <w:spacing w:before="1" w:line="285" w:lineRule="auto"/>
        <w:ind w:right="604" w:firstLine="104"/>
        <w:rPr>
          <w:sz w:val="12"/>
        </w:rPr>
      </w:pPr>
      <w:r>
        <w:rPr>
          <w:w w:val="105"/>
          <w:sz w:val="12"/>
        </w:rPr>
        <w:t>Je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communique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les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résultats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ma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recherche/expérience/prototype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à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mes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destinataires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par l'entremise d'une maquette.</w:t>
      </w:r>
    </w:p>
    <w:p w:rsidR="00DE23F3" w:rsidRDefault="00D02B11">
      <w:pPr>
        <w:pStyle w:val="ListParagraph"/>
        <w:numPr>
          <w:ilvl w:val="0"/>
          <w:numId w:val="2"/>
        </w:numPr>
        <w:tabs>
          <w:tab w:val="left" w:pos="286"/>
        </w:tabs>
        <w:spacing w:before="0" w:line="138" w:lineRule="exact"/>
        <w:ind w:left="286" w:hanging="76"/>
        <w:rPr>
          <w:sz w:val="12"/>
        </w:rPr>
      </w:pPr>
      <w:r>
        <w:rPr>
          <w:w w:val="105"/>
          <w:sz w:val="12"/>
        </w:rPr>
        <w:t>Je suis respectueux envers les gens et le</w:t>
      </w:r>
      <w:r>
        <w:rPr>
          <w:spacing w:val="-25"/>
          <w:w w:val="105"/>
          <w:sz w:val="12"/>
        </w:rPr>
        <w:t xml:space="preserve"> </w:t>
      </w:r>
      <w:r>
        <w:rPr>
          <w:w w:val="105"/>
          <w:sz w:val="12"/>
        </w:rPr>
        <w:t>matériel:</w:t>
      </w:r>
    </w:p>
    <w:p w:rsidR="00DE23F3" w:rsidRDefault="00D02B11">
      <w:pPr>
        <w:pStyle w:val="ListParagraph"/>
        <w:numPr>
          <w:ilvl w:val="0"/>
          <w:numId w:val="1"/>
        </w:numPr>
        <w:tabs>
          <w:tab w:val="left" w:pos="477"/>
          <w:tab w:val="left" w:pos="478"/>
        </w:tabs>
        <w:spacing w:before="24"/>
        <w:ind w:left="478"/>
        <w:rPr>
          <w:sz w:val="12"/>
        </w:rPr>
      </w:pPr>
      <w:r>
        <w:rPr>
          <w:w w:val="105"/>
          <w:sz w:val="12"/>
        </w:rPr>
        <w:t>J’écoute</w:t>
      </w:r>
      <w:r>
        <w:rPr>
          <w:spacing w:val="-20"/>
          <w:w w:val="105"/>
          <w:sz w:val="12"/>
        </w:rPr>
        <w:t xml:space="preserve"> </w:t>
      </w:r>
      <w:r>
        <w:rPr>
          <w:w w:val="105"/>
          <w:sz w:val="12"/>
        </w:rPr>
        <w:t>immédiatement</w:t>
      </w:r>
      <w:r>
        <w:rPr>
          <w:spacing w:val="-16"/>
          <w:w w:val="105"/>
          <w:sz w:val="12"/>
        </w:rPr>
        <w:t xml:space="preserve"> </w:t>
      </w:r>
      <w:r>
        <w:rPr>
          <w:w w:val="105"/>
          <w:sz w:val="12"/>
        </w:rPr>
        <w:t>les</w:t>
      </w:r>
      <w:r>
        <w:rPr>
          <w:spacing w:val="-17"/>
          <w:w w:val="105"/>
          <w:sz w:val="12"/>
        </w:rPr>
        <w:t xml:space="preserve"> </w:t>
      </w:r>
      <w:r>
        <w:rPr>
          <w:w w:val="105"/>
          <w:sz w:val="12"/>
        </w:rPr>
        <w:t>consignes.</w:t>
      </w:r>
    </w:p>
    <w:p w:rsidR="00DE23F3" w:rsidRDefault="00D02B11">
      <w:pPr>
        <w:pStyle w:val="ListParagraph"/>
        <w:numPr>
          <w:ilvl w:val="0"/>
          <w:numId w:val="1"/>
        </w:numPr>
        <w:tabs>
          <w:tab w:val="left" w:pos="477"/>
          <w:tab w:val="left" w:pos="478"/>
        </w:tabs>
        <w:spacing w:before="27"/>
        <w:ind w:left="478"/>
        <w:rPr>
          <w:sz w:val="12"/>
        </w:rPr>
      </w:pPr>
      <w:r>
        <w:rPr>
          <w:w w:val="105"/>
          <w:sz w:val="12"/>
        </w:rPr>
        <w:t>Je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suis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respectueux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dans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mes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gestes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et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mes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paroles.</w:t>
      </w:r>
    </w:p>
    <w:p w:rsidR="00DE23F3" w:rsidRDefault="00D02B11">
      <w:pPr>
        <w:pStyle w:val="ListParagraph"/>
        <w:numPr>
          <w:ilvl w:val="0"/>
          <w:numId w:val="1"/>
        </w:numPr>
        <w:tabs>
          <w:tab w:val="left" w:pos="477"/>
          <w:tab w:val="left" w:pos="478"/>
        </w:tabs>
        <w:spacing w:before="24"/>
        <w:ind w:left="478"/>
        <w:rPr>
          <w:sz w:val="12"/>
        </w:rPr>
      </w:pPr>
      <w:r>
        <w:rPr>
          <w:w w:val="105"/>
          <w:sz w:val="12"/>
        </w:rPr>
        <w:t>Je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prends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le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temps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ranger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correctement.</w:t>
      </w:r>
    </w:p>
    <w:p w:rsidR="00DE23F3" w:rsidRDefault="00D02B11">
      <w:pPr>
        <w:pStyle w:val="ListParagraph"/>
        <w:numPr>
          <w:ilvl w:val="0"/>
          <w:numId w:val="1"/>
        </w:numPr>
        <w:tabs>
          <w:tab w:val="left" w:pos="477"/>
          <w:tab w:val="left" w:pos="478"/>
        </w:tabs>
        <w:ind w:left="478"/>
        <w:rPr>
          <w:sz w:val="12"/>
        </w:rPr>
      </w:pPr>
      <w:r>
        <w:rPr>
          <w:w w:val="105"/>
          <w:sz w:val="12"/>
        </w:rPr>
        <w:t>Je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prends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le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temps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nettoyer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ma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station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travail.</w:t>
      </w: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  <w:rPr>
          <w:sz w:val="10"/>
        </w:rPr>
      </w:pPr>
    </w:p>
    <w:p w:rsidR="00DE23F3" w:rsidRDefault="00DE23F3">
      <w:pPr>
        <w:pStyle w:val="Heading1"/>
        <w:spacing w:before="1"/>
      </w:pPr>
      <w:r w:rsidRPr="00DE23F3">
        <w:pict>
          <v:line id="_x0000_s1026" style="position:absolute;left:0;text-align:left;z-index:251661312;mso-position-horizontal-relative:page" from="18pt,-2.55pt" to="774pt,-2.55pt" strokeweight="1pt">
            <w10:wrap anchorx="page"/>
          </v:line>
        </w:pict>
      </w:r>
      <w:r w:rsidR="00D02B11">
        <w:t>Mise en application</w:t>
      </w:r>
    </w:p>
    <w:p w:rsidR="00DE23F3" w:rsidRDefault="00D02B11">
      <w:pPr>
        <w:pStyle w:val="BodyText"/>
        <w:spacing w:before="15"/>
        <w:ind w:left="120"/>
      </w:pPr>
      <w:r>
        <w:rPr>
          <w:w w:val="105"/>
        </w:rPr>
        <w:t>(MA 1) Application des connaissances et des habiletés dans des contextes familiers :</w:t>
      </w:r>
    </w:p>
    <w:p w:rsidR="00DE23F3" w:rsidRDefault="00D02B11">
      <w:pPr>
        <w:pStyle w:val="ListParagraph"/>
        <w:numPr>
          <w:ilvl w:val="0"/>
          <w:numId w:val="2"/>
        </w:numPr>
        <w:tabs>
          <w:tab w:val="left" w:pos="300"/>
        </w:tabs>
        <w:ind w:left="300" w:hanging="76"/>
        <w:rPr>
          <w:sz w:val="12"/>
        </w:rPr>
      </w:pPr>
      <w:r>
        <w:rPr>
          <w:w w:val="105"/>
          <w:sz w:val="12"/>
        </w:rPr>
        <w:t>J'utilise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des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techniques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construction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appropriées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et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je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respecte</w:t>
      </w:r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les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consignes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sécurité.</w:t>
      </w:r>
    </w:p>
    <w:p w:rsidR="00DE23F3" w:rsidRDefault="00D02B11">
      <w:pPr>
        <w:pStyle w:val="ListParagraph"/>
        <w:numPr>
          <w:ilvl w:val="0"/>
          <w:numId w:val="1"/>
        </w:numPr>
        <w:tabs>
          <w:tab w:val="left" w:pos="477"/>
          <w:tab w:val="left" w:pos="478"/>
        </w:tabs>
        <w:ind w:left="478"/>
        <w:rPr>
          <w:sz w:val="12"/>
        </w:rPr>
      </w:pPr>
      <w:r>
        <w:rPr>
          <w:w w:val="105"/>
          <w:sz w:val="12"/>
        </w:rPr>
        <w:t>Je suis à ma tâche en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touttemps.</w:t>
      </w:r>
    </w:p>
    <w:p w:rsidR="00DE23F3" w:rsidRDefault="00D02B11">
      <w:pPr>
        <w:pStyle w:val="ListParagraph"/>
        <w:numPr>
          <w:ilvl w:val="0"/>
          <w:numId w:val="1"/>
        </w:numPr>
        <w:tabs>
          <w:tab w:val="left" w:pos="477"/>
          <w:tab w:val="left" w:pos="478"/>
        </w:tabs>
        <w:spacing w:before="24"/>
        <w:ind w:left="478"/>
        <w:rPr>
          <w:sz w:val="12"/>
        </w:rPr>
      </w:pPr>
      <w:r>
        <w:rPr>
          <w:w w:val="105"/>
          <w:sz w:val="12"/>
        </w:rPr>
        <w:t>Je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me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déplace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calmement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dans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le</w:t>
      </w:r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local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et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j’évite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les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déplacements</w:t>
      </w:r>
      <w:r>
        <w:rPr>
          <w:spacing w:val="25"/>
          <w:w w:val="105"/>
          <w:sz w:val="12"/>
        </w:rPr>
        <w:t xml:space="preserve"> </w:t>
      </w:r>
      <w:r>
        <w:rPr>
          <w:w w:val="105"/>
          <w:sz w:val="12"/>
        </w:rPr>
        <w:t>inutiles.</w:t>
      </w:r>
    </w:p>
    <w:p w:rsidR="00DE23F3" w:rsidRDefault="00D02B11">
      <w:pPr>
        <w:pStyle w:val="ListParagraph"/>
        <w:numPr>
          <w:ilvl w:val="0"/>
          <w:numId w:val="1"/>
        </w:numPr>
        <w:tabs>
          <w:tab w:val="left" w:pos="477"/>
          <w:tab w:val="left" w:pos="478"/>
        </w:tabs>
        <w:ind w:left="478"/>
        <w:rPr>
          <w:sz w:val="12"/>
        </w:rPr>
      </w:pPr>
      <w:r>
        <w:rPr>
          <w:w w:val="105"/>
          <w:sz w:val="12"/>
        </w:rPr>
        <w:t>Je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porte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des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gants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lorsque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j’utilise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la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colle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chaude.</w:t>
      </w:r>
    </w:p>
    <w:p w:rsidR="00DE23F3" w:rsidRDefault="00D02B11">
      <w:pPr>
        <w:pStyle w:val="ListParagraph"/>
        <w:numPr>
          <w:ilvl w:val="0"/>
          <w:numId w:val="2"/>
        </w:numPr>
        <w:tabs>
          <w:tab w:val="left" w:pos="300"/>
        </w:tabs>
        <w:spacing w:before="24"/>
        <w:ind w:left="300" w:hanging="76"/>
        <w:rPr>
          <w:sz w:val="12"/>
        </w:rPr>
      </w:pPr>
      <w:r>
        <w:rPr>
          <w:w w:val="105"/>
          <w:sz w:val="12"/>
        </w:rPr>
        <w:t>J'applique</w:t>
      </w:r>
      <w:r>
        <w:rPr>
          <w:spacing w:val="-11"/>
          <w:w w:val="105"/>
          <w:sz w:val="12"/>
        </w:rPr>
        <w:t xml:space="preserve"> </w:t>
      </w:r>
      <w:r>
        <w:rPr>
          <w:w w:val="105"/>
          <w:sz w:val="12"/>
        </w:rPr>
        <w:t>la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démarche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résolution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problèmes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technologiques.</w:t>
      </w:r>
    </w:p>
    <w:p w:rsidR="00DE23F3" w:rsidRDefault="00D02B11">
      <w:pPr>
        <w:pStyle w:val="Heading2"/>
        <w:spacing w:line="156" w:lineRule="exact"/>
      </w:pPr>
      <w:r>
        <w:rPr>
          <w:b w:val="0"/>
        </w:rPr>
        <w:br w:type="column"/>
      </w:r>
      <w:r>
        <w:t>L'élève:</w:t>
      </w:r>
    </w:p>
    <w:p w:rsidR="00DE23F3" w:rsidRDefault="00D02B11">
      <w:pPr>
        <w:pStyle w:val="BodyText"/>
        <w:spacing w:before="104" w:line="283" w:lineRule="auto"/>
        <w:ind w:left="240" w:right="48" w:hanging="120"/>
      </w:pPr>
      <w:r>
        <w:rPr>
          <w:w w:val="105"/>
        </w:rPr>
        <w:t>- démontre une compréhension limitée des éléments àl’étude.</w:t>
      </w:r>
    </w:p>
    <w:p w:rsidR="00DE23F3" w:rsidRDefault="00D02B11">
      <w:pPr>
        <w:pStyle w:val="Heading2"/>
      </w:pPr>
      <w:r>
        <w:t>L'élève:</w:t>
      </w:r>
    </w:p>
    <w:p w:rsidR="00DE23F3" w:rsidRDefault="00D02B11">
      <w:pPr>
        <w:spacing w:before="104" w:line="283" w:lineRule="auto"/>
        <w:ind w:left="240" w:right="396" w:hanging="120"/>
        <w:jc w:val="both"/>
        <w:rPr>
          <w:sz w:val="12"/>
        </w:rPr>
      </w:pPr>
      <w:r>
        <w:rPr>
          <w:w w:val="105"/>
          <w:sz w:val="12"/>
        </w:rPr>
        <w:t xml:space="preserve">- utilise les habiletés de planification avec </w:t>
      </w:r>
      <w:r>
        <w:rPr>
          <w:b/>
          <w:w w:val="105"/>
          <w:sz w:val="12"/>
        </w:rPr>
        <w:t>une efficacité limitée</w:t>
      </w:r>
      <w:r>
        <w:rPr>
          <w:w w:val="105"/>
          <w:sz w:val="12"/>
        </w:rPr>
        <w:t>.</w:t>
      </w: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02B11">
      <w:pPr>
        <w:pStyle w:val="Heading2"/>
        <w:spacing w:before="87"/>
      </w:pPr>
      <w:r>
        <w:t>L'élève:</w:t>
      </w:r>
    </w:p>
    <w:p w:rsidR="00DE23F3" w:rsidRDefault="00D02B11">
      <w:pPr>
        <w:pStyle w:val="BodyText"/>
        <w:spacing w:before="104" w:line="283" w:lineRule="auto"/>
        <w:ind w:left="240" w:hanging="120"/>
      </w:pPr>
      <w:r>
        <w:rPr>
          <w:w w:val="105"/>
        </w:rPr>
        <w:t xml:space="preserve">- communique les idées et l’information à des fins précises et pour des auditoires spécifiques avec </w:t>
      </w:r>
      <w:r>
        <w:rPr>
          <w:b/>
          <w:w w:val="105"/>
        </w:rPr>
        <w:t>une efficacité limitée</w:t>
      </w:r>
      <w:r>
        <w:rPr>
          <w:w w:val="105"/>
        </w:rPr>
        <w:t>.</w:t>
      </w: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  <w:spacing w:before="2"/>
        <w:rPr>
          <w:sz w:val="13"/>
        </w:rPr>
      </w:pPr>
    </w:p>
    <w:p w:rsidR="00DE23F3" w:rsidRDefault="00D02B11">
      <w:pPr>
        <w:pStyle w:val="Heading2"/>
      </w:pPr>
      <w:r>
        <w:t>L'élève:</w:t>
      </w:r>
    </w:p>
    <w:p w:rsidR="00DE23F3" w:rsidRDefault="00D02B11">
      <w:pPr>
        <w:spacing w:before="104" w:line="283" w:lineRule="auto"/>
        <w:ind w:left="240" w:right="28" w:hanging="120"/>
        <w:rPr>
          <w:sz w:val="12"/>
        </w:rPr>
      </w:pPr>
      <w:r>
        <w:rPr>
          <w:w w:val="105"/>
          <w:sz w:val="12"/>
        </w:rPr>
        <w:t>- applique les connaissances et les habiletés dans des contextes familiers avec</w:t>
      </w:r>
      <w:r>
        <w:rPr>
          <w:spacing w:val="-27"/>
          <w:w w:val="105"/>
          <w:sz w:val="12"/>
        </w:rPr>
        <w:t xml:space="preserve"> </w:t>
      </w:r>
      <w:r>
        <w:rPr>
          <w:b/>
          <w:w w:val="105"/>
          <w:sz w:val="12"/>
        </w:rPr>
        <w:t>une efficacité</w:t>
      </w:r>
      <w:r>
        <w:rPr>
          <w:b/>
          <w:spacing w:val="-7"/>
          <w:w w:val="105"/>
          <w:sz w:val="12"/>
        </w:rPr>
        <w:t xml:space="preserve"> </w:t>
      </w:r>
      <w:r>
        <w:rPr>
          <w:b/>
          <w:w w:val="105"/>
          <w:sz w:val="12"/>
        </w:rPr>
        <w:t>limitée</w:t>
      </w:r>
      <w:r>
        <w:rPr>
          <w:w w:val="105"/>
          <w:sz w:val="12"/>
        </w:rPr>
        <w:t>.</w:t>
      </w:r>
    </w:p>
    <w:p w:rsidR="00DE23F3" w:rsidRDefault="00D02B11">
      <w:pPr>
        <w:pStyle w:val="BodyText"/>
      </w:pPr>
      <w:r>
        <w:br w:type="column"/>
      </w:r>
    </w:p>
    <w:p w:rsidR="00DE23F3" w:rsidRDefault="00DE23F3">
      <w:pPr>
        <w:pStyle w:val="BodyText"/>
        <w:spacing w:before="6"/>
        <w:rPr>
          <w:sz w:val="10"/>
        </w:rPr>
      </w:pPr>
    </w:p>
    <w:p w:rsidR="00DE23F3" w:rsidRDefault="00D02B11">
      <w:pPr>
        <w:pStyle w:val="BodyText"/>
        <w:spacing w:line="283" w:lineRule="auto"/>
        <w:ind w:left="240" w:right="63" w:hanging="121"/>
      </w:pPr>
      <w:r>
        <w:rPr>
          <w:w w:val="105"/>
        </w:rPr>
        <w:t>- démontre une compréhension</w:t>
      </w:r>
      <w:r>
        <w:rPr>
          <w:spacing w:val="-9"/>
          <w:w w:val="105"/>
        </w:rPr>
        <w:t xml:space="preserve"> </w:t>
      </w:r>
      <w:r>
        <w:rPr>
          <w:w w:val="105"/>
        </w:rPr>
        <w:t>partielle</w:t>
      </w:r>
      <w:r>
        <w:rPr>
          <w:spacing w:val="-24"/>
          <w:w w:val="105"/>
        </w:rPr>
        <w:t xml:space="preserve"> </w:t>
      </w:r>
      <w:r>
        <w:rPr>
          <w:w w:val="105"/>
        </w:rPr>
        <w:t>des éléments àl’étude.</w:t>
      </w:r>
    </w:p>
    <w:p w:rsidR="00DE23F3" w:rsidRDefault="00DE23F3">
      <w:pPr>
        <w:pStyle w:val="BodyText"/>
      </w:pPr>
    </w:p>
    <w:p w:rsidR="00DE23F3" w:rsidRDefault="00DE23F3">
      <w:pPr>
        <w:pStyle w:val="BodyText"/>
        <w:spacing w:before="1"/>
        <w:rPr>
          <w:sz w:val="11"/>
        </w:rPr>
      </w:pPr>
    </w:p>
    <w:p w:rsidR="00DE23F3" w:rsidRDefault="00D02B11">
      <w:pPr>
        <w:spacing w:line="283" w:lineRule="auto"/>
        <w:ind w:left="240" w:right="396" w:hanging="121"/>
        <w:jc w:val="both"/>
        <w:rPr>
          <w:sz w:val="12"/>
        </w:rPr>
      </w:pPr>
      <w:r>
        <w:rPr>
          <w:w w:val="105"/>
          <w:sz w:val="12"/>
        </w:rPr>
        <w:t xml:space="preserve">- utilise les habiletés de planification avec </w:t>
      </w:r>
      <w:r>
        <w:rPr>
          <w:b/>
          <w:w w:val="105"/>
          <w:sz w:val="12"/>
        </w:rPr>
        <w:t>une certaine</w:t>
      </w:r>
      <w:r>
        <w:rPr>
          <w:b/>
          <w:spacing w:val="-11"/>
          <w:w w:val="105"/>
          <w:sz w:val="12"/>
        </w:rPr>
        <w:t xml:space="preserve"> </w:t>
      </w:r>
      <w:r>
        <w:rPr>
          <w:b/>
          <w:w w:val="105"/>
          <w:sz w:val="12"/>
        </w:rPr>
        <w:t>efficacité</w:t>
      </w:r>
      <w:r>
        <w:rPr>
          <w:w w:val="105"/>
          <w:sz w:val="12"/>
        </w:rPr>
        <w:t>.</w:t>
      </w: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02B11">
      <w:pPr>
        <w:pStyle w:val="BodyText"/>
        <w:spacing w:before="76" w:line="283" w:lineRule="auto"/>
        <w:ind w:left="240" w:right="63" w:hanging="121"/>
      </w:pPr>
      <w:r>
        <w:rPr>
          <w:w w:val="105"/>
        </w:rPr>
        <w:t xml:space="preserve">- communique les idées et l’information à des fins précises et pour des auditoires spécifiques avec </w:t>
      </w:r>
      <w:r>
        <w:rPr>
          <w:b/>
          <w:w w:val="105"/>
        </w:rPr>
        <w:t>une certaine efficacité</w:t>
      </w:r>
      <w:r>
        <w:rPr>
          <w:w w:val="105"/>
        </w:rPr>
        <w:t>.</w:t>
      </w: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  <w:spacing w:before="3"/>
      </w:pPr>
    </w:p>
    <w:p w:rsidR="00DE23F3" w:rsidRDefault="00D02B11">
      <w:pPr>
        <w:spacing w:line="283" w:lineRule="auto"/>
        <w:ind w:left="240" w:right="29" w:hanging="121"/>
        <w:rPr>
          <w:sz w:val="12"/>
        </w:rPr>
      </w:pPr>
      <w:r>
        <w:rPr>
          <w:w w:val="105"/>
          <w:sz w:val="12"/>
        </w:rPr>
        <w:t>- applique les connaissances et les habiletés dans des contextes familiers avec</w:t>
      </w:r>
      <w:r>
        <w:rPr>
          <w:spacing w:val="-27"/>
          <w:w w:val="105"/>
          <w:sz w:val="12"/>
        </w:rPr>
        <w:t xml:space="preserve"> </w:t>
      </w:r>
      <w:r>
        <w:rPr>
          <w:b/>
          <w:w w:val="105"/>
          <w:sz w:val="12"/>
        </w:rPr>
        <w:t>une certaine</w:t>
      </w:r>
      <w:r>
        <w:rPr>
          <w:b/>
          <w:spacing w:val="-6"/>
          <w:w w:val="105"/>
          <w:sz w:val="12"/>
        </w:rPr>
        <w:t xml:space="preserve"> </w:t>
      </w:r>
      <w:r>
        <w:rPr>
          <w:b/>
          <w:w w:val="105"/>
          <w:sz w:val="12"/>
        </w:rPr>
        <w:t>efficacité</w:t>
      </w:r>
      <w:r>
        <w:rPr>
          <w:w w:val="105"/>
          <w:sz w:val="12"/>
        </w:rPr>
        <w:t>.</w:t>
      </w:r>
    </w:p>
    <w:p w:rsidR="00DE23F3" w:rsidRDefault="00D02B11">
      <w:pPr>
        <w:pStyle w:val="BodyText"/>
      </w:pPr>
      <w:r>
        <w:br w:type="column"/>
      </w:r>
    </w:p>
    <w:p w:rsidR="00DE23F3" w:rsidRDefault="00DE23F3">
      <w:pPr>
        <w:pStyle w:val="BodyText"/>
        <w:spacing w:before="6"/>
        <w:rPr>
          <w:sz w:val="10"/>
        </w:rPr>
      </w:pPr>
    </w:p>
    <w:p w:rsidR="00DE23F3" w:rsidRDefault="00D02B11">
      <w:pPr>
        <w:pStyle w:val="BodyText"/>
        <w:spacing w:line="283" w:lineRule="auto"/>
        <w:ind w:left="240" w:right="30" w:hanging="121"/>
      </w:pPr>
      <w:r>
        <w:rPr>
          <w:w w:val="105"/>
        </w:rPr>
        <w:t>- démontre une</w:t>
      </w:r>
      <w:r>
        <w:rPr>
          <w:w w:val="105"/>
        </w:rPr>
        <w:t xml:space="preserve"> bonne compréhension des éléments àl’étude.</w:t>
      </w:r>
    </w:p>
    <w:p w:rsidR="00DE23F3" w:rsidRDefault="00DE23F3">
      <w:pPr>
        <w:pStyle w:val="BodyText"/>
      </w:pPr>
    </w:p>
    <w:p w:rsidR="00DE23F3" w:rsidRDefault="00DE23F3">
      <w:pPr>
        <w:pStyle w:val="BodyText"/>
        <w:spacing w:before="3"/>
        <w:rPr>
          <w:sz w:val="11"/>
        </w:rPr>
      </w:pPr>
    </w:p>
    <w:p w:rsidR="00DE23F3" w:rsidRDefault="00D02B11">
      <w:pPr>
        <w:pStyle w:val="BodyText"/>
        <w:spacing w:line="278" w:lineRule="auto"/>
        <w:ind w:left="240" w:right="30" w:hanging="121"/>
      </w:pPr>
      <w:r>
        <w:rPr>
          <w:w w:val="105"/>
        </w:rPr>
        <w:t>- utilise les habiletés de planification</w:t>
      </w:r>
      <w:r>
        <w:rPr>
          <w:spacing w:val="-27"/>
          <w:w w:val="105"/>
        </w:rPr>
        <w:t xml:space="preserve"> </w:t>
      </w:r>
      <w:r>
        <w:rPr>
          <w:w w:val="105"/>
        </w:rPr>
        <w:t>avec</w:t>
      </w:r>
      <w:r>
        <w:rPr>
          <w:spacing w:val="-25"/>
          <w:w w:val="105"/>
        </w:rPr>
        <w:t xml:space="preserve"> </w:t>
      </w:r>
      <w:r>
        <w:rPr>
          <w:b/>
          <w:w w:val="105"/>
        </w:rPr>
        <w:t>efficacité</w:t>
      </w:r>
      <w:r>
        <w:rPr>
          <w:w w:val="105"/>
        </w:rPr>
        <w:t>.</w:t>
      </w: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02B11">
      <w:pPr>
        <w:pStyle w:val="BodyText"/>
        <w:spacing w:before="107" w:line="283" w:lineRule="auto"/>
        <w:ind w:left="240" w:right="81" w:hanging="121"/>
      </w:pPr>
      <w:r>
        <w:rPr>
          <w:w w:val="105"/>
        </w:rPr>
        <w:t>- communique les idées et l’information à des fins précises et pour des auditoires</w:t>
      </w:r>
      <w:r>
        <w:rPr>
          <w:spacing w:val="-9"/>
          <w:w w:val="105"/>
        </w:rPr>
        <w:t xml:space="preserve"> </w:t>
      </w:r>
      <w:r>
        <w:rPr>
          <w:w w:val="105"/>
        </w:rPr>
        <w:t>spécifiques</w:t>
      </w:r>
      <w:r>
        <w:rPr>
          <w:spacing w:val="-24"/>
          <w:w w:val="105"/>
        </w:rPr>
        <w:t xml:space="preserve"> </w:t>
      </w:r>
      <w:r>
        <w:rPr>
          <w:w w:val="105"/>
        </w:rPr>
        <w:t xml:space="preserve">avec </w:t>
      </w:r>
      <w:r>
        <w:rPr>
          <w:b/>
          <w:w w:val="105"/>
        </w:rPr>
        <w:t>efficacité</w:t>
      </w:r>
      <w:r>
        <w:rPr>
          <w:w w:val="105"/>
        </w:rPr>
        <w:t>.</w:t>
      </w: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  <w:spacing w:before="4"/>
      </w:pPr>
    </w:p>
    <w:p w:rsidR="00DE23F3" w:rsidRDefault="00D02B11">
      <w:pPr>
        <w:pStyle w:val="BodyText"/>
        <w:spacing w:line="280" w:lineRule="auto"/>
        <w:ind w:left="240" w:right="30" w:hanging="121"/>
      </w:pPr>
      <w:r>
        <w:rPr>
          <w:w w:val="105"/>
        </w:rPr>
        <w:t>- applique les</w:t>
      </w:r>
      <w:r>
        <w:rPr>
          <w:spacing w:val="-25"/>
          <w:w w:val="105"/>
        </w:rPr>
        <w:t xml:space="preserve"> </w:t>
      </w:r>
      <w:r>
        <w:rPr>
          <w:w w:val="105"/>
        </w:rPr>
        <w:t xml:space="preserve">connaissances et les habiletés dans des contextes familiers avec </w:t>
      </w:r>
      <w:r>
        <w:rPr>
          <w:b/>
          <w:w w:val="105"/>
        </w:rPr>
        <w:t>efficacité</w:t>
      </w:r>
      <w:r>
        <w:rPr>
          <w:w w:val="105"/>
        </w:rPr>
        <w:t>.</w:t>
      </w:r>
    </w:p>
    <w:p w:rsidR="00DE23F3" w:rsidRDefault="00D02B11">
      <w:pPr>
        <w:pStyle w:val="BodyText"/>
      </w:pPr>
      <w:r>
        <w:br w:type="column"/>
      </w:r>
    </w:p>
    <w:p w:rsidR="00DE23F3" w:rsidRDefault="00DE23F3">
      <w:pPr>
        <w:pStyle w:val="BodyText"/>
        <w:spacing w:before="6"/>
        <w:rPr>
          <w:sz w:val="10"/>
        </w:rPr>
      </w:pPr>
    </w:p>
    <w:p w:rsidR="00DE23F3" w:rsidRDefault="00D02B11">
      <w:pPr>
        <w:pStyle w:val="BodyText"/>
        <w:spacing w:line="283" w:lineRule="auto"/>
        <w:ind w:left="240" w:right="335" w:hanging="120"/>
      </w:pPr>
      <w:r>
        <w:rPr>
          <w:w w:val="105"/>
        </w:rPr>
        <w:t>- démontre une compréhension approfondie des éléments à l’étude.</w:t>
      </w:r>
    </w:p>
    <w:p w:rsidR="00DE23F3" w:rsidRDefault="00DE23F3">
      <w:pPr>
        <w:pStyle w:val="BodyText"/>
      </w:pPr>
    </w:p>
    <w:p w:rsidR="00DE23F3" w:rsidRDefault="00DE23F3">
      <w:pPr>
        <w:pStyle w:val="BodyText"/>
        <w:spacing w:before="1"/>
        <w:rPr>
          <w:sz w:val="11"/>
        </w:rPr>
      </w:pPr>
    </w:p>
    <w:p w:rsidR="00DE23F3" w:rsidRDefault="00D02B11">
      <w:pPr>
        <w:spacing w:line="283" w:lineRule="auto"/>
        <w:ind w:left="240" w:right="82" w:hanging="120"/>
        <w:rPr>
          <w:sz w:val="12"/>
        </w:rPr>
      </w:pPr>
      <w:r>
        <w:rPr>
          <w:w w:val="105"/>
          <w:sz w:val="12"/>
        </w:rPr>
        <w:t xml:space="preserve">- utilise les habiletés de planification avec </w:t>
      </w:r>
      <w:r>
        <w:rPr>
          <w:b/>
          <w:w w:val="105"/>
          <w:sz w:val="12"/>
        </w:rPr>
        <w:t>beaucoup d'efficacité</w:t>
      </w:r>
      <w:r>
        <w:rPr>
          <w:w w:val="105"/>
          <w:sz w:val="12"/>
        </w:rPr>
        <w:t>.</w:t>
      </w: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02B11">
      <w:pPr>
        <w:pStyle w:val="BodyText"/>
        <w:spacing w:before="76" w:line="283" w:lineRule="auto"/>
        <w:ind w:left="240" w:right="418" w:hanging="120"/>
      </w:pPr>
      <w:r>
        <w:rPr>
          <w:w w:val="105"/>
        </w:rPr>
        <w:t>- communique les idées et l’</w:t>
      </w:r>
      <w:r>
        <w:rPr>
          <w:w w:val="105"/>
        </w:rPr>
        <w:t>information à des fins précises et pour des auditoires</w:t>
      </w:r>
      <w:r>
        <w:rPr>
          <w:spacing w:val="-9"/>
          <w:w w:val="105"/>
        </w:rPr>
        <w:t xml:space="preserve"> </w:t>
      </w:r>
      <w:r>
        <w:rPr>
          <w:w w:val="105"/>
        </w:rPr>
        <w:t>spécifiques</w:t>
      </w:r>
      <w:r>
        <w:rPr>
          <w:spacing w:val="-24"/>
          <w:w w:val="105"/>
        </w:rPr>
        <w:t xml:space="preserve"> </w:t>
      </w:r>
      <w:r>
        <w:rPr>
          <w:w w:val="105"/>
        </w:rPr>
        <w:t xml:space="preserve">avec </w:t>
      </w:r>
      <w:r>
        <w:rPr>
          <w:b/>
          <w:w w:val="105"/>
        </w:rPr>
        <w:t>beaucoup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d'efficacité</w:t>
      </w:r>
      <w:r>
        <w:rPr>
          <w:w w:val="105"/>
        </w:rPr>
        <w:t>.</w:t>
      </w: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</w:pPr>
    </w:p>
    <w:p w:rsidR="00DE23F3" w:rsidRDefault="00DE23F3">
      <w:pPr>
        <w:pStyle w:val="BodyText"/>
        <w:spacing w:before="5"/>
      </w:pPr>
    </w:p>
    <w:p w:rsidR="00DE23F3" w:rsidRDefault="00D02B11">
      <w:pPr>
        <w:spacing w:line="280" w:lineRule="auto"/>
        <w:ind w:left="240" w:right="360" w:hanging="120"/>
        <w:rPr>
          <w:sz w:val="12"/>
        </w:rPr>
      </w:pPr>
      <w:r>
        <w:rPr>
          <w:w w:val="105"/>
          <w:sz w:val="12"/>
        </w:rPr>
        <w:t>- applique les</w:t>
      </w:r>
      <w:r>
        <w:rPr>
          <w:spacing w:val="-26"/>
          <w:w w:val="105"/>
          <w:sz w:val="12"/>
        </w:rPr>
        <w:t xml:space="preserve"> </w:t>
      </w:r>
      <w:r>
        <w:rPr>
          <w:w w:val="105"/>
          <w:sz w:val="12"/>
        </w:rPr>
        <w:t xml:space="preserve">connaissances et les habiletés dans des contextes familiers avec </w:t>
      </w:r>
      <w:r>
        <w:rPr>
          <w:b/>
          <w:w w:val="105"/>
          <w:sz w:val="12"/>
        </w:rPr>
        <w:t>beaucoup</w:t>
      </w:r>
      <w:r>
        <w:rPr>
          <w:b/>
          <w:spacing w:val="-3"/>
          <w:w w:val="105"/>
          <w:sz w:val="12"/>
        </w:rPr>
        <w:t xml:space="preserve"> </w:t>
      </w:r>
      <w:r>
        <w:rPr>
          <w:b/>
          <w:w w:val="105"/>
          <w:sz w:val="12"/>
        </w:rPr>
        <w:t>d'efficacité</w:t>
      </w:r>
      <w:r>
        <w:rPr>
          <w:w w:val="105"/>
          <w:sz w:val="12"/>
        </w:rPr>
        <w:t>.</w:t>
      </w:r>
    </w:p>
    <w:p w:rsidR="00DE23F3" w:rsidRDefault="00DE23F3">
      <w:pPr>
        <w:spacing w:line="280" w:lineRule="auto"/>
        <w:rPr>
          <w:sz w:val="12"/>
        </w:rPr>
        <w:sectPr w:rsidR="00DE23F3">
          <w:type w:val="continuous"/>
          <w:pgSz w:w="15840" w:h="12240" w:orient="landscape"/>
          <w:pgMar w:top="220" w:right="240" w:bottom="280" w:left="240" w:gutter="0"/>
          <w:cols w:num="5" w:equalWidth="0">
            <w:col w:w="6034" w:space="1047"/>
            <w:col w:w="1865" w:space="175"/>
            <w:col w:w="1866" w:space="175"/>
            <w:col w:w="1821" w:space="219"/>
            <w:col w:w="2158"/>
          </w:cols>
        </w:sectPr>
      </w:pPr>
    </w:p>
    <w:p w:rsidR="00DE23F3" w:rsidRDefault="00DE23F3">
      <w:pPr>
        <w:pStyle w:val="BodyText"/>
        <w:rPr>
          <w:sz w:val="20"/>
        </w:rPr>
      </w:pPr>
    </w:p>
    <w:p w:rsidR="00DE23F3" w:rsidRDefault="00DE23F3">
      <w:pPr>
        <w:pStyle w:val="BodyText"/>
        <w:spacing w:before="4"/>
        <w:rPr>
          <w:sz w:val="16"/>
        </w:rPr>
      </w:pPr>
    </w:p>
    <w:p w:rsidR="00DE23F3" w:rsidRDefault="00DE23F3">
      <w:pPr>
        <w:rPr>
          <w:sz w:val="16"/>
        </w:rPr>
        <w:sectPr w:rsidR="00DE23F3">
          <w:type w:val="continuous"/>
          <w:pgSz w:w="15840" w:h="12240" w:orient="landscape"/>
          <w:pgMar w:top="220" w:right="240" w:bottom="280" w:left="240" w:gutter="0"/>
        </w:sectPr>
      </w:pPr>
    </w:p>
    <w:p w:rsidR="00DE23F3" w:rsidRDefault="00D02B11">
      <w:pPr>
        <w:pStyle w:val="BodyText"/>
        <w:spacing w:before="96"/>
        <w:ind w:left="120"/>
      </w:pPr>
      <w:r>
        <w:rPr>
          <w:w w:val="105"/>
        </w:rPr>
        <w:t>(MA 2) Transfert des connaissances et des habiletés à de nouveaux contextes :</w:t>
      </w:r>
    </w:p>
    <w:p w:rsidR="00DE23F3" w:rsidRDefault="00D02B11">
      <w:pPr>
        <w:pStyle w:val="ListParagraph"/>
        <w:numPr>
          <w:ilvl w:val="0"/>
          <w:numId w:val="2"/>
        </w:numPr>
        <w:tabs>
          <w:tab w:val="left" w:pos="294"/>
        </w:tabs>
        <w:spacing w:line="285" w:lineRule="auto"/>
        <w:ind w:right="38" w:firstLine="104"/>
        <w:rPr>
          <w:sz w:val="12"/>
        </w:rPr>
      </w:pPr>
      <w:r>
        <w:rPr>
          <w:w w:val="105"/>
          <w:sz w:val="12"/>
        </w:rPr>
        <w:t>J'utilise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mes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connaissances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et</w:t>
      </w:r>
      <w:r>
        <w:rPr>
          <w:spacing w:val="-11"/>
          <w:w w:val="105"/>
          <w:sz w:val="12"/>
        </w:rPr>
        <w:t xml:space="preserve"> </w:t>
      </w:r>
      <w:r>
        <w:rPr>
          <w:w w:val="105"/>
          <w:sz w:val="12"/>
        </w:rPr>
        <w:t>je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démontre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mon</w:t>
      </w:r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savoir-faire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pour</w:t>
      </w:r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construire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un</w:t>
      </w:r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prototype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qui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fonctionne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 xml:space="preserve">et qui </w:t>
      </w:r>
      <w:r>
        <w:rPr>
          <w:spacing w:val="-7"/>
          <w:w w:val="105"/>
          <w:sz w:val="12"/>
        </w:rPr>
        <w:t xml:space="preserve">présente </w:t>
      </w:r>
      <w:r>
        <w:rPr>
          <w:w w:val="105"/>
          <w:sz w:val="12"/>
        </w:rPr>
        <w:t>un montage</w:t>
      </w:r>
      <w:r>
        <w:rPr>
          <w:spacing w:val="-23"/>
          <w:w w:val="105"/>
          <w:sz w:val="12"/>
        </w:rPr>
        <w:t xml:space="preserve"> </w:t>
      </w:r>
      <w:r>
        <w:rPr>
          <w:w w:val="105"/>
          <w:sz w:val="12"/>
        </w:rPr>
        <w:t>complexe.</w:t>
      </w:r>
    </w:p>
    <w:p w:rsidR="00DE23F3" w:rsidRDefault="00D02B11">
      <w:pPr>
        <w:spacing w:before="96" w:line="283" w:lineRule="auto"/>
        <w:ind w:left="240" w:hanging="120"/>
        <w:rPr>
          <w:sz w:val="12"/>
        </w:rPr>
      </w:pPr>
      <w:r>
        <w:br w:type="column"/>
      </w:r>
      <w:r>
        <w:rPr>
          <w:w w:val="105"/>
          <w:sz w:val="12"/>
        </w:rPr>
        <w:t xml:space="preserve">- transfère les connaissances et les habiletés à de nouveaux contextes avec </w:t>
      </w:r>
      <w:r>
        <w:rPr>
          <w:b/>
          <w:w w:val="105"/>
          <w:sz w:val="12"/>
        </w:rPr>
        <w:t>une efficacité limitée</w:t>
      </w:r>
      <w:r>
        <w:rPr>
          <w:w w:val="105"/>
          <w:sz w:val="12"/>
        </w:rPr>
        <w:t>.</w:t>
      </w:r>
    </w:p>
    <w:p w:rsidR="00DE23F3" w:rsidRDefault="00D02B11">
      <w:pPr>
        <w:spacing w:before="96" w:line="283" w:lineRule="auto"/>
        <w:ind w:left="240" w:hanging="121"/>
        <w:rPr>
          <w:sz w:val="12"/>
        </w:rPr>
      </w:pPr>
      <w:r>
        <w:br w:type="column"/>
      </w:r>
      <w:r>
        <w:rPr>
          <w:w w:val="105"/>
          <w:sz w:val="12"/>
        </w:rPr>
        <w:t xml:space="preserve">- transfère les connaissances et les habiletés à de nouveaux contextes avec </w:t>
      </w:r>
      <w:r>
        <w:rPr>
          <w:b/>
          <w:w w:val="105"/>
          <w:sz w:val="12"/>
        </w:rPr>
        <w:t>une certaine efficacité</w:t>
      </w:r>
      <w:r>
        <w:rPr>
          <w:w w:val="105"/>
          <w:sz w:val="12"/>
        </w:rPr>
        <w:t>.</w:t>
      </w:r>
    </w:p>
    <w:p w:rsidR="00DE23F3" w:rsidRDefault="00D02B11">
      <w:pPr>
        <w:pStyle w:val="BodyText"/>
        <w:spacing w:before="96" w:line="283" w:lineRule="auto"/>
        <w:ind w:left="240" w:hanging="121"/>
      </w:pPr>
      <w:r>
        <w:br w:type="column"/>
      </w:r>
      <w:r>
        <w:rPr>
          <w:w w:val="105"/>
        </w:rPr>
        <w:t xml:space="preserve">- transfère les connaissances et les habiletés à de nouveaux contextes avec </w:t>
      </w:r>
      <w:r>
        <w:rPr>
          <w:b/>
          <w:w w:val="105"/>
        </w:rPr>
        <w:t>efficacité</w:t>
      </w:r>
      <w:r>
        <w:rPr>
          <w:w w:val="105"/>
        </w:rPr>
        <w:t>.</w:t>
      </w:r>
    </w:p>
    <w:p w:rsidR="00DE23F3" w:rsidRDefault="00D02B11">
      <w:pPr>
        <w:spacing w:before="96" w:line="283" w:lineRule="auto"/>
        <w:ind w:left="240" w:right="335" w:hanging="120"/>
        <w:rPr>
          <w:sz w:val="12"/>
        </w:rPr>
      </w:pPr>
      <w:r>
        <w:br w:type="column"/>
      </w:r>
      <w:r>
        <w:rPr>
          <w:w w:val="105"/>
          <w:sz w:val="12"/>
        </w:rPr>
        <w:t xml:space="preserve">- transfère les connaissances et les habiletés à de nouveaux contextes avec </w:t>
      </w:r>
      <w:r>
        <w:rPr>
          <w:b/>
          <w:w w:val="105"/>
          <w:sz w:val="12"/>
        </w:rPr>
        <w:t>beaucoup d'efficacité</w:t>
      </w:r>
      <w:r>
        <w:rPr>
          <w:w w:val="105"/>
          <w:sz w:val="12"/>
        </w:rPr>
        <w:t>.</w:t>
      </w:r>
    </w:p>
    <w:p w:rsidR="00DE23F3" w:rsidRDefault="00DE23F3">
      <w:pPr>
        <w:spacing w:line="283" w:lineRule="auto"/>
        <w:rPr>
          <w:sz w:val="12"/>
        </w:rPr>
        <w:sectPr w:rsidR="00DE23F3">
          <w:type w:val="continuous"/>
          <w:pgSz w:w="15840" w:h="12240" w:orient="landscape"/>
          <w:pgMar w:top="220" w:right="240" w:bottom="280" w:left="240" w:gutter="0"/>
          <w:cols w:num="5" w:equalWidth="0">
            <w:col w:w="6152" w:space="929"/>
            <w:col w:w="1824" w:space="216"/>
            <w:col w:w="1824" w:space="216"/>
            <w:col w:w="1824" w:space="217"/>
            <w:col w:w="2158"/>
          </w:cols>
        </w:sectPr>
      </w:pPr>
    </w:p>
    <w:p w:rsidR="00DE23F3" w:rsidRDefault="00DE23F3">
      <w:pPr>
        <w:pStyle w:val="BodyText"/>
        <w:rPr>
          <w:sz w:val="20"/>
        </w:rPr>
      </w:pPr>
    </w:p>
    <w:p w:rsidR="00DE23F3" w:rsidRDefault="00DE23F3">
      <w:pPr>
        <w:pStyle w:val="BodyText"/>
        <w:rPr>
          <w:sz w:val="20"/>
        </w:rPr>
      </w:pPr>
    </w:p>
    <w:p w:rsidR="00DE23F3" w:rsidRDefault="00DE23F3">
      <w:pPr>
        <w:pStyle w:val="BodyText"/>
        <w:rPr>
          <w:sz w:val="20"/>
        </w:rPr>
      </w:pPr>
    </w:p>
    <w:p w:rsidR="00DE23F3" w:rsidRDefault="00DE23F3">
      <w:pPr>
        <w:pStyle w:val="BodyText"/>
        <w:rPr>
          <w:sz w:val="20"/>
        </w:rPr>
      </w:pPr>
    </w:p>
    <w:p w:rsidR="00DE23F3" w:rsidRDefault="00DE23F3">
      <w:pPr>
        <w:pStyle w:val="BodyText"/>
        <w:spacing w:before="7"/>
        <w:rPr>
          <w:sz w:val="22"/>
        </w:rPr>
      </w:pPr>
    </w:p>
    <w:p w:rsidR="00DE23F3" w:rsidRDefault="00D02B11">
      <w:pPr>
        <w:ind w:left="120"/>
        <w:rPr>
          <w:sz w:val="16"/>
        </w:rPr>
      </w:pPr>
      <w:r>
        <w:rPr>
          <w:sz w:val="16"/>
        </w:rPr>
        <w:t>Les élèves dont le r</w:t>
      </w:r>
      <w:r>
        <w:rPr>
          <w:sz w:val="16"/>
        </w:rPr>
        <w:t>endement est en deçà du niveau 1 n'ont pas satisfait aux attentes pour cette tâche.</w:t>
      </w:r>
    </w:p>
    <w:sectPr w:rsidR="00DE23F3" w:rsidSect="00DE23F3">
      <w:type w:val="continuous"/>
      <w:pgSz w:w="15840" w:h="12240" w:orient="landscape"/>
      <w:pgMar w:top="220" w:right="240" w:bottom="280" w:left="2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70B81"/>
    <w:multiLevelType w:val="hybridMultilevel"/>
    <w:tmpl w:val="311A3738"/>
    <w:lvl w:ilvl="0" w:tplc="DF02EA54">
      <w:numFmt w:val="bullet"/>
      <w:lvlText w:val="•"/>
      <w:lvlJc w:val="left"/>
      <w:pPr>
        <w:ind w:left="572" w:hanging="254"/>
      </w:pPr>
      <w:rPr>
        <w:rFonts w:ascii="Arial" w:eastAsia="Arial" w:hAnsi="Arial" w:cs="Arial" w:hint="default"/>
        <w:w w:val="103"/>
        <w:sz w:val="12"/>
        <w:szCs w:val="12"/>
        <w:lang w:val="fr-FR" w:eastAsia="fr-FR" w:bidi="fr-FR"/>
      </w:rPr>
    </w:lvl>
    <w:lvl w:ilvl="1" w:tplc="4BAC5FB6">
      <w:numFmt w:val="bullet"/>
      <w:lvlText w:val="•"/>
      <w:lvlJc w:val="left"/>
      <w:pPr>
        <w:ind w:left="1125" w:hanging="254"/>
      </w:pPr>
      <w:rPr>
        <w:rFonts w:hint="default"/>
        <w:lang w:val="fr-FR" w:eastAsia="fr-FR" w:bidi="fr-FR"/>
      </w:rPr>
    </w:lvl>
    <w:lvl w:ilvl="2" w:tplc="3C1686F4">
      <w:numFmt w:val="bullet"/>
      <w:lvlText w:val="•"/>
      <w:lvlJc w:val="left"/>
      <w:pPr>
        <w:ind w:left="1670" w:hanging="254"/>
      </w:pPr>
      <w:rPr>
        <w:rFonts w:hint="default"/>
        <w:lang w:val="fr-FR" w:eastAsia="fr-FR" w:bidi="fr-FR"/>
      </w:rPr>
    </w:lvl>
    <w:lvl w:ilvl="3" w:tplc="D30AA56E">
      <w:numFmt w:val="bullet"/>
      <w:lvlText w:val="•"/>
      <w:lvlJc w:val="left"/>
      <w:pPr>
        <w:ind w:left="2216" w:hanging="254"/>
      </w:pPr>
      <w:rPr>
        <w:rFonts w:hint="default"/>
        <w:lang w:val="fr-FR" w:eastAsia="fr-FR" w:bidi="fr-FR"/>
      </w:rPr>
    </w:lvl>
    <w:lvl w:ilvl="4" w:tplc="F69A0F64">
      <w:numFmt w:val="bullet"/>
      <w:lvlText w:val="•"/>
      <w:lvlJc w:val="left"/>
      <w:pPr>
        <w:ind w:left="2761" w:hanging="254"/>
      </w:pPr>
      <w:rPr>
        <w:rFonts w:hint="default"/>
        <w:lang w:val="fr-FR" w:eastAsia="fr-FR" w:bidi="fr-FR"/>
      </w:rPr>
    </w:lvl>
    <w:lvl w:ilvl="5" w:tplc="E6421672">
      <w:numFmt w:val="bullet"/>
      <w:lvlText w:val="•"/>
      <w:lvlJc w:val="left"/>
      <w:pPr>
        <w:ind w:left="3306" w:hanging="254"/>
      </w:pPr>
      <w:rPr>
        <w:rFonts w:hint="default"/>
        <w:lang w:val="fr-FR" w:eastAsia="fr-FR" w:bidi="fr-FR"/>
      </w:rPr>
    </w:lvl>
    <w:lvl w:ilvl="6" w:tplc="9BAA723C">
      <w:numFmt w:val="bullet"/>
      <w:lvlText w:val="•"/>
      <w:lvlJc w:val="left"/>
      <w:pPr>
        <w:ind w:left="3852" w:hanging="254"/>
      </w:pPr>
      <w:rPr>
        <w:rFonts w:hint="default"/>
        <w:lang w:val="fr-FR" w:eastAsia="fr-FR" w:bidi="fr-FR"/>
      </w:rPr>
    </w:lvl>
    <w:lvl w:ilvl="7" w:tplc="F828CFB4">
      <w:numFmt w:val="bullet"/>
      <w:lvlText w:val="•"/>
      <w:lvlJc w:val="left"/>
      <w:pPr>
        <w:ind w:left="4397" w:hanging="254"/>
      </w:pPr>
      <w:rPr>
        <w:rFonts w:hint="default"/>
        <w:lang w:val="fr-FR" w:eastAsia="fr-FR" w:bidi="fr-FR"/>
      </w:rPr>
    </w:lvl>
    <w:lvl w:ilvl="8" w:tplc="AE78C7FC">
      <w:numFmt w:val="bullet"/>
      <w:lvlText w:val="•"/>
      <w:lvlJc w:val="left"/>
      <w:pPr>
        <w:ind w:left="4942" w:hanging="254"/>
      </w:pPr>
      <w:rPr>
        <w:rFonts w:hint="default"/>
        <w:lang w:val="fr-FR" w:eastAsia="fr-FR" w:bidi="fr-FR"/>
      </w:rPr>
    </w:lvl>
  </w:abstractNum>
  <w:abstractNum w:abstractNumId="1">
    <w:nsid w:val="61512246"/>
    <w:multiLevelType w:val="hybridMultilevel"/>
    <w:tmpl w:val="1BF4C8C6"/>
    <w:lvl w:ilvl="0" w:tplc="E4D8B4C8">
      <w:numFmt w:val="bullet"/>
      <w:lvlText w:val="-"/>
      <w:lvlJc w:val="left"/>
      <w:pPr>
        <w:ind w:left="120" w:hanging="78"/>
      </w:pPr>
      <w:rPr>
        <w:rFonts w:ascii="Arial" w:eastAsia="Arial" w:hAnsi="Arial" w:cs="Arial" w:hint="default"/>
        <w:w w:val="103"/>
        <w:sz w:val="12"/>
        <w:szCs w:val="12"/>
        <w:lang w:val="fr-FR" w:eastAsia="fr-FR" w:bidi="fr-FR"/>
      </w:rPr>
    </w:lvl>
    <w:lvl w:ilvl="1" w:tplc="138C6528">
      <w:numFmt w:val="bullet"/>
      <w:lvlText w:val="•"/>
      <w:lvlJc w:val="left"/>
      <w:pPr>
        <w:ind w:left="711" w:hanging="78"/>
      </w:pPr>
      <w:rPr>
        <w:rFonts w:hint="default"/>
        <w:lang w:val="fr-FR" w:eastAsia="fr-FR" w:bidi="fr-FR"/>
      </w:rPr>
    </w:lvl>
    <w:lvl w:ilvl="2" w:tplc="4CB2C0B6">
      <w:numFmt w:val="bullet"/>
      <w:lvlText w:val="•"/>
      <w:lvlJc w:val="left"/>
      <w:pPr>
        <w:ind w:left="1302" w:hanging="78"/>
      </w:pPr>
      <w:rPr>
        <w:rFonts w:hint="default"/>
        <w:lang w:val="fr-FR" w:eastAsia="fr-FR" w:bidi="fr-FR"/>
      </w:rPr>
    </w:lvl>
    <w:lvl w:ilvl="3" w:tplc="8CB435C0">
      <w:numFmt w:val="bullet"/>
      <w:lvlText w:val="•"/>
      <w:lvlJc w:val="left"/>
      <w:pPr>
        <w:ind w:left="1894" w:hanging="78"/>
      </w:pPr>
      <w:rPr>
        <w:rFonts w:hint="default"/>
        <w:lang w:val="fr-FR" w:eastAsia="fr-FR" w:bidi="fr-FR"/>
      </w:rPr>
    </w:lvl>
    <w:lvl w:ilvl="4" w:tplc="6006258C">
      <w:numFmt w:val="bullet"/>
      <w:lvlText w:val="•"/>
      <w:lvlJc w:val="left"/>
      <w:pPr>
        <w:ind w:left="2485" w:hanging="78"/>
      </w:pPr>
      <w:rPr>
        <w:rFonts w:hint="default"/>
        <w:lang w:val="fr-FR" w:eastAsia="fr-FR" w:bidi="fr-FR"/>
      </w:rPr>
    </w:lvl>
    <w:lvl w:ilvl="5" w:tplc="EEF266D4">
      <w:numFmt w:val="bullet"/>
      <w:lvlText w:val="•"/>
      <w:lvlJc w:val="left"/>
      <w:pPr>
        <w:ind w:left="3076" w:hanging="78"/>
      </w:pPr>
      <w:rPr>
        <w:rFonts w:hint="default"/>
        <w:lang w:val="fr-FR" w:eastAsia="fr-FR" w:bidi="fr-FR"/>
      </w:rPr>
    </w:lvl>
    <w:lvl w:ilvl="6" w:tplc="2E1C68A4">
      <w:numFmt w:val="bullet"/>
      <w:lvlText w:val="•"/>
      <w:lvlJc w:val="left"/>
      <w:pPr>
        <w:ind w:left="3668" w:hanging="78"/>
      </w:pPr>
      <w:rPr>
        <w:rFonts w:hint="default"/>
        <w:lang w:val="fr-FR" w:eastAsia="fr-FR" w:bidi="fr-FR"/>
      </w:rPr>
    </w:lvl>
    <w:lvl w:ilvl="7" w:tplc="F9664CC6">
      <w:numFmt w:val="bullet"/>
      <w:lvlText w:val="•"/>
      <w:lvlJc w:val="left"/>
      <w:pPr>
        <w:ind w:left="4259" w:hanging="78"/>
      </w:pPr>
      <w:rPr>
        <w:rFonts w:hint="default"/>
        <w:lang w:val="fr-FR" w:eastAsia="fr-FR" w:bidi="fr-FR"/>
      </w:rPr>
    </w:lvl>
    <w:lvl w:ilvl="8" w:tplc="CF00C546">
      <w:numFmt w:val="bullet"/>
      <w:lvlText w:val="•"/>
      <w:lvlJc w:val="left"/>
      <w:pPr>
        <w:ind w:left="4850" w:hanging="78"/>
      </w:pPr>
      <w:rPr>
        <w:rFonts w:hint="default"/>
        <w:lang w:val="fr-FR" w:eastAsia="fr-FR" w:bidi="fr-F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E23F3"/>
    <w:rsid w:val="00D02B11"/>
    <w:rsid w:val="00DE23F3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E23F3"/>
    <w:rPr>
      <w:rFonts w:ascii="Arial" w:eastAsia="Arial" w:hAnsi="Arial" w:cs="Arial"/>
      <w:lang w:val="fr-FR" w:eastAsia="fr-FR" w:bidi="fr-FR"/>
    </w:rPr>
  </w:style>
  <w:style w:type="paragraph" w:styleId="Heading1">
    <w:name w:val="heading 1"/>
    <w:basedOn w:val="Normal"/>
    <w:uiPriority w:val="1"/>
    <w:qFormat/>
    <w:rsid w:val="00DE23F3"/>
    <w:pPr>
      <w:ind w:left="120"/>
      <w:outlineLvl w:val="0"/>
    </w:pPr>
    <w:rPr>
      <w:sz w:val="18"/>
      <w:szCs w:val="18"/>
    </w:rPr>
  </w:style>
  <w:style w:type="paragraph" w:styleId="Heading2">
    <w:name w:val="heading 2"/>
    <w:basedOn w:val="Normal"/>
    <w:uiPriority w:val="1"/>
    <w:qFormat/>
    <w:rsid w:val="00DE23F3"/>
    <w:pPr>
      <w:ind w:left="120"/>
      <w:outlineLvl w:val="1"/>
    </w:pPr>
    <w:rPr>
      <w:b/>
      <w:bCs/>
      <w:sz w:val="14"/>
      <w:szCs w:val="1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">
    <w:name w:val="Body Text"/>
    <w:basedOn w:val="Normal"/>
    <w:uiPriority w:val="1"/>
    <w:qFormat/>
    <w:rsid w:val="00DE23F3"/>
    <w:rPr>
      <w:sz w:val="12"/>
      <w:szCs w:val="12"/>
    </w:rPr>
  </w:style>
  <w:style w:type="paragraph" w:styleId="ListParagraph">
    <w:name w:val="List Paragraph"/>
    <w:basedOn w:val="Normal"/>
    <w:uiPriority w:val="1"/>
    <w:qFormat/>
    <w:rsid w:val="00DE23F3"/>
    <w:pPr>
      <w:spacing w:before="26"/>
      <w:ind w:left="478" w:hanging="254"/>
    </w:pPr>
  </w:style>
  <w:style w:type="paragraph" w:customStyle="1" w:styleId="TableParagraph">
    <w:name w:val="Table Paragraph"/>
    <w:basedOn w:val="Normal"/>
    <w:uiPriority w:val="1"/>
    <w:qFormat/>
    <w:rsid w:val="00DE23F3"/>
    <w:pPr>
      <w:spacing w:before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652</Words>
  <Characters>3721</Characters>
  <Application>Microsoft Macintosh Word</Application>
  <DocSecurity>0</DocSecurity>
  <Lines>31</Lines>
  <Paragraphs>7</Paragraphs>
  <ScaleCrop>false</ScaleCrop>
  <Company>E.S.C. Marie-Rivier</Company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Gabrielle Charron</cp:lastModifiedBy>
  <cp:revision>2</cp:revision>
  <dcterms:created xsi:type="dcterms:W3CDTF">2019-02-10T02:14:00Z</dcterms:created>
  <dcterms:modified xsi:type="dcterms:W3CDTF">2019-02-10T02:14:00Z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2019-02-10T00:00:00Z</vt:filetime>
  </property>
</Properties>
</file>